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F1" w:rsidRPr="00856A11" w:rsidRDefault="008E6BF1" w:rsidP="002001E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6A11">
        <w:rPr>
          <w:rFonts w:ascii="Arial" w:hAnsi="Arial" w:cs="Arial"/>
          <w:b/>
          <w:sz w:val="24"/>
          <w:szCs w:val="24"/>
        </w:rPr>
        <w:t>DIFENDERE I DIRITTI MINACCIATI E NEGATI DAL GOVERNO</w:t>
      </w:r>
    </w:p>
    <w:p w:rsidR="008E6BF1" w:rsidRPr="00856A11" w:rsidRDefault="008E6BF1" w:rsidP="002001EF">
      <w:pPr>
        <w:jc w:val="center"/>
        <w:rPr>
          <w:rFonts w:ascii="Arial" w:hAnsi="Arial" w:cs="Arial"/>
          <w:b/>
          <w:sz w:val="24"/>
          <w:szCs w:val="24"/>
        </w:rPr>
      </w:pPr>
    </w:p>
    <w:p w:rsidR="00456419" w:rsidRPr="00856A11" w:rsidRDefault="00456419" w:rsidP="002001EF">
      <w:pPr>
        <w:jc w:val="center"/>
        <w:rPr>
          <w:rFonts w:ascii="Arial" w:hAnsi="Arial" w:cs="Arial"/>
          <w:b/>
          <w:sz w:val="24"/>
          <w:szCs w:val="24"/>
        </w:rPr>
      </w:pPr>
      <w:r w:rsidRPr="00856A11">
        <w:rPr>
          <w:rFonts w:ascii="Arial" w:hAnsi="Arial" w:cs="Arial"/>
          <w:b/>
          <w:sz w:val="24"/>
          <w:szCs w:val="24"/>
        </w:rPr>
        <w:t>L’Assemblea Nazionale del Partito democratico,</w:t>
      </w:r>
    </w:p>
    <w:p w:rsidR="00456419" w:rsidRPr="00856A11" w:rsidRDefault="00456419" w:rsidP="002001EF">
      <w:pPr>
        <w:jc w:val="both"/>
        <w:rPr>
          <w:rFonts w:ascii="Arial" w:hAnsi="Arial" w:cs="Arial"/>
          <w:sz w:val="24"/>
          <w:szCs w:val="24"/>
        </w:rPr>
      </w:pPr>
    </w:p>
    <w:p w:rsidR="0088709D" w:rsidRPr="00856A11" w:rsidRDefault="0088709D" w:rsidP="002001EF">
      <w:pPr>
        <w:jc w:val="both"/>
        <w:rPr>
          <w:rFonts w:ascii="Arial" w:hAnsi="Arial" w:cs="Arial"/>
          <w:sz w:val="24"/>
          <w:szCs w:val="24"/>
        </w:rPr>
      </w:pPr>
    </w:p>
    <w:p w:rsidR="00456419" w:rsidRPr="00856A11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i/>
          <w:sz w:val="24"/>
          <w:szCs w:val="24"/>
        </w:rPr>
        <w:t>Premesso che</w:t>
      </w:r>
      <w:r w:rsidRPr="00856A11">
        <w:rPr>
          <w:rFonts w:ascii="Arial" w:hAnsi="Arial" w:cs="Arial"/>
          <w:sz w:val="24"/>
          <w:szCs w:val="24"/>
        </w:rPr>
        <w:t>:</w:t>
      </w:r>
    </w:p>
    <w:p w:rsidR="00456419" w:rsidRPr="00856A11" w:rsidRDefault="00456419" w:rsidP="002001EF">
      <w:pPr>
        <w:jc w:val="both"/>
        <w:rPr>
          <w:rFonts w:ascii="Arial" w:hAnsi="Arial" w:cs="Arial"/>
          <w:sz w:val="24"/>
          <w:szCs w:val="24"/>
        </w:rPr>
      </w:pPr>
    </w:p>
    <w:p w:rsidR="00456419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>nel Paese si assiste, in questi mesi, al tentativo culturale e politico di respingere le donne in una condizione di subalternità, di imporre un unico modello di famiglia, di negare le differenti forme di relazioni familiari e genitoriali, di rimettere in discussione la legge 194;</w:t>
      </w:r>
    </w:p>
    <w:p w:rsidR="00856A11" w:rsidRPr="00856A11" w:rsidRDefault="00856A11" w:rsidP="002001EF">
      <w:pPr>
        <w:jc w:val="both"/>
        <w:rPr>
          <w:rFonts w:ascii="Arial" w:hAnsi="Arial" w:cs="Arial"/>
          <w:sz w:val="24"/>
          <w:szCs w:val="24"/>
        </w:rPr>
      </w:pPr>
    </w:p>
    <w:p w:rsidR="00F9799F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>attacchi analoghi stanno interessando la</w:t>
      </w:r>
      <w:r w:rsidR="00E920D5" w:rsidRPr="00856A11">
        <w:rPr>
          <w:rFonts w:ascii="Arial" w:hAnsi="Arial" w:cs="Arial"/>
          <w:sz w:val="24"/>
          <w:szCs w:val="24"/>
        </w:rPr>
        <w:t xml:space="preserve"> </w:t>
      </w:r>
      <w:r w:rsidRPr="00856A11">
        <w:rPr>
          <w:rFonts w:ascii="Arial" w:hAnsi="Arial" w:cs="Arial"/>
          <w:sz w:val="24"/>
          <w:szCs w:val="24"/>
        </w:rPr>
        <w:t xml:space="preserve">condizione delle persone LGBT+, con una recrudescenza di episodi di violenza omotransfobica, </w:t>
      </w:r>
      <w:r w:rsidR="004E1E0D">
        <w:rPr>
          <w:rFonts w:ascii="Arial" w:hAnsi="Arial" w:cs="Arial"/>
          <w:sz w:val="24"/>
          <w:szCs w:val="24"/>
        </w:rPr>
        <w:t xml:space="preserve">e di dichiarazioni omotransfobiche </w:t>
      </w:r>
      <w:r w:rsidRPr="00856A11">
        <w:rPr>
          <w:rFonts w:ascii="Arial" w:hAnsi="Arial" w:cs="Arial"/>
          <w:sz w:val="24"/>
          <w:szCs w:val="24"/>
        </w:rPr>
        <w:t>talora riconducibili ad esponenti o forze politiche legate all’attuale maggioranza di governo;</w:t>
      </w:r>
      <w:r w:rsidR="00F9799F" w:rsidRPr="00856A11">
        <w:rPr>
          <w:rFonts w:ascii="Arial" w:hAnsi="Arial" w:cs="Arial"/>
          <w:sz w:val="24"/>
          <w:szCs w:val="24"/>
        </w:rPr>
        <w:t xml:space="preserve"> allo stesso tempo, si assiste ad un inasprimento della violenza di genere;</w:t>
      </w:r>
    </w:p>
    <w:p w:rsidR="00856A11" w:rsidRPr="00856A11" w:rsidRDefault="00856A11" w:rsidP="002001EF">
      <w:pPr>
        <w:jc w:val="both"/>
        <w:rPr>
          <w:rFonts w:ascii="Arial" w:hAnsi="Arial" w:cs="Arial"/>
          <w:sz w:val="24"/>
          <w:szCs w:val="24"/>
        </w:rPr>
      </w:pPr>
    </w:p>
    <w:p w:rsidR="00456419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>alla incombente recessione economica si accompagna una sempre più grave involuzione democratica, che mette in crisi il principio di separazione dei poteri e la garanzia delle minoranze rispetto all’azione della maggioranza; inoltre, assistiamo a preoccupanti segnali di involuzione culturale, con l’assenza di risposte efficaci alla rabbia, all’incertezza e alla paura, la conseguente chiusura delle persone nella dimensione individuale e privata, e l’indebolimento dei legami di solidarietà politica, economica e sociale;</w:t>
      </w:r>
    </w:p>
    <w:p w:rsidR="00856A11" w:rsidRPr="00856A11" w:rsidRDefault="00856A11" w:rsidP="002001EF">
      <w:pPr>
        <w:jc w:val="both"/>
        <w:rPr>
          <w:rFonts w:ascii="Arial" w:hAnsi="Arial" w:cs="Arial"/>
          <w:sz w:val="24"/>
          <w:szCs w:val="24"/>
        </w:rPr>
      </w:pPr>
    </w:p>
    <w:p w:rsidR="00456419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>l’azione del Governo su questi temi, quando non assente, è troppo spesso apertamente ostile all’avvio di politiche di inclusione, al mantenimento e alla garanzia di conquiste faticosamente ottenute in materia di diritti civili, così come all’ulteriore allargamento di spazi di libertà ed eguaglianza;</w:t>
      </w:r>
    </w:p>
    <w:p w:rsidR="00856A11" w:rsidRPr="00856A11" w:rsidRDefault="00856A11" w:rsidP="002001EF">
      <w:pPr>
        <w:jc w:val="both"/>
        <w:rPr>
          <w:rFonts w:ascii="Arial" w:hAnsi="Arial" w:cs="Arial"/>
          <w:sz w:val="24"/>
          <w:szCs w:val="24"/>
        </w:rPr>
      </w:pPr>
    </w:p>
    <w:p w:rsidR="00456419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>da ultimo, autorevoli esponenti del Governo hanno annunciato la loro partecipazione al Congresso mondiale delle famiglie di Verona, previsto per il 29</w:t>
      </w:r>
      <w:r w:rsidR="004E1E0D">
        <w:rPr>
          <w:rFonts w:ascii="Arial" w:hAnsi="Arial" w:cs="Arial"/>
          <w:sz w:val="24"/>
          <w:szCs w:val="24"/>
        </w:rPr>
        <w:t>,</w:t>
      </w:r>
      <w:r w:rsidRPr="00856A11">
        <w:rPr>
          <w:rFonts w:ascii="Arial" w:hAnsi="Arial" w:cs="Arial"/>
          <w:sz w:val="24"/>
          <w:szCs w:val="24"/>
        </w:rPr>
        <w:t xml:space="preserve"> 30</w:t>
      </w:r>
      <w:r w:rsidR="004E1E0D">
        <w:rPr>
          <w:rFonts w:ascii="Arial" w:hAnsi="Arial" w:cs="Arial"/>
          <w:sz w:val="24"/>
          <w:szCs w:val="24"/>
        </w:rPr>
        <w:t xml:space="preserve"> e 31</w:t>
      </w:r>
      <w:r w:rsidRPr="00856A11">
        <w:rPr>
          <w:rFonts w:ascii="Arial" w:hAnsi="Arial" w:cs="Arial"/>
          <w:sz w:val="24"/>
          <w:szCs w:val="24"/>
        </w:rPr>
        <w:t xml:space="preserve"> marzo, che vedrà riuniti i massimi rappresentanti di associazioni e istituzioni che ispirano la propria attività alla repressione dell’autonomia femminile, della libertà di orientamento sessuale e identità di genere, nonchè alla promozione di un modello di famiglia che esclude e rigetta la pluralità delle formazioni familiari, invece riconosciuta dalla Carta dei diritti fondamentali dell’UE, dalla Convenzione europea dei diritti dell’uomo, dalla nostra Costituzione e dalla legislazione nazionale e regionale;</w:t>
      </w:r>
    </w:p>
    <w:p w:rsidR="00856A11" w:rsidRPr="00856A11" w:rsidRDefault="00856A11" w:rsidP="002001EF">
      <w:pPr>
        <w:jc w:val="both"/>
        <w:rPr>
          <w:rFonts w:ascii="Arial" w:hAnsi="Arial" w:cs="Arial"/>
          <w:sz w:val="24"/>
          <w:szCs w:val="24"/>
        </w:rPr>
      </w:pPr>
    </w:p>
    <w:p w:rsidR="00456419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 xml:space="preserve">tale </w:t>
      </w:r>
      <w:r w:rsidR="004E1E0D">
        <w:rPr>
          <w:rFonts w:ascii="Arial" w:hAnsi="Arial" w:cs="Arial"/>
          <w:sz w:val="24"/>
          <w:szCs w:val="24"/>
        </w:rPr>
        <w:t>C</w:t>
      </w:r>
      <w:r w:rsidRPr="00856A11">
        <w:rPr>
          <w:rFonts w:ascii="Arial" w:hAnsi="Arial" w:cs="Arial"/>
          <w:sz w:val="24"/>
          <w:szCs w:val="24"/>
        </w:rPr>
        <w:t>ongresso gode a tutt’oggi del patrocinio della Presidenza del Consiglio - Ministro per la famiglia e le disabilità;</w:t>
      </w:r>
    </w:p>
    <w:p w:rsidR="00856A11" w:rsidRPr="00856A11" w:rsidRDefault="00856A11" w:rsidP="002001EF">
      <w:pPr>
        <w:jc w:val="both"/>
        <w:rPr>
          <w:rFonts w:ascii="Arial" w:hAnsi="Arial" w:cs="Arial"/>
          <w:sz w:val="24"/>
          <w:szCs w:val="24"/>
        </w:rPr>
      </w:pPr>
    </w:p>
    <w:p w:rsidR="00456419" w:rsidRPr="00856A11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>in occasione del Congresso, i sindacati</w:t>
      </w:r>
      <w:r w:rsidR="00E70285">
        <w:rPr>
          <w:rFonts w:ascii="Arial" w:hAnsi="Arial" w:cs="Arial"/>
          <w:sz w:val="24"/>
          <w:szCs w:val="24"/>
        </w:rPr>
        <w:t>,</w:t>
      </w:r>
      <w:r w:rsidR="00E70285" w:rsidRPr="00E70285">
        <w:rPr>
          <w:rFonts w:ascii="Arial" w:hAnsi="Arial" w:cs="Arial"/>
          <w:sz w:val="24"/>
          <w:szCs w:val="24"/>
        </w:rPr>
        <w:t xml:space="preserve"> </w:t>
      </w:r>
      <w:r w:rsidR="00E70285">
        <w:rPr>
          <w:rFonts w:ascii="Arial" w:hAnsi="Arial" w:cs="Arial"/>
          <w:sz w:val="24"/>
          <w:szCs w:val="24"/>
        </w:rPr>
        <w:t>le democratiche</w:t>
      </w:r>
      <w:r w:rsidRPr="00856A11">
        <w:rPr>
          <w:rFonts w:ascii="Arial" w:hAnsi="Arial" w:cs="Arial"/>
          <w:sz w:val="24"/>
          <w:szCs w:val="24"/>
        </w:rPr>
        <w:t xml:space="preserve"> e numerose associazioni hanno indetto </w:t>
      </w:r>
      <w:r w:rsidR="00856A11">
        <w:rPr>
          <w:rFonts w:ascii="Arial" w:hAnsi="Arial" w:cs="Arial"/>
          <w:sz w:val="24"/>
          <w:szCs w:val="24"/>
        </w:rPr>
        <w:t xml:space="preserve">per la giornata di sabato 30 marzo </w:t>
      </w:r>
      <w:r w:rsidR="00E70285">
        <w:rPr>
          <w:rFonts w:ascii="Arial" w:hAnsi="Arial" w:cs="Arial"/>
          <w:sz w:val="24"/>
          <w:szCs w:val="24"/>
        </w:rPr>
        <w:t>iniziative di</w:t>
      </w:r>
      <w:r w:rsidRPr="00856A11">
        <w:rPr>
          <w:rFonts w:ascii="Arial" w:hAnsi="Arial" w:cs="Arial"/>
          <w:sz w:val="24"/>
          <w:szCs w:val="24"/>
        </w:rPr>
        <w:t xml:space="preserve"> mobilitazione, con occasioni di confronto, studio e approfondimento, e un corte</w:t>
      </w:r>
      <w:r w:rsidR="00856A11">
        <w:rPr>
          <w:rFonts w:ascii="Arial" w:hAnsi="Arial" w:cs="Arial"/>
          <w:sz w:val="24"/>
          <w:szCs w:val="24"/>
        </w:rPr>
        <w:t>o</w:t>
      </w:r>
      <w:r w:rsidRPr="00856A11">
        <w:rPr>
          <w:rFonts w:ascii="Arial" w:hAnsi="Arial" w:cs="Arial"/>
          <w:sz w:val="24"/>
          <w:szCs w:val="24"/>
        </w:rPr>
        <w:t>;</w:t>
      </w:r>
    </w:p>
    <w:p w:rsidR="00456419" w:rsidRPr="00856A11" w:rsidRDefault="00456419" w:rsidP="002001EF">
      <w:pPr>
        <w:jc w:val="both"/>
        <w:rPr>
          <w:rFonts w:ascii="Arial" w:hAnsi="Arial" w:cs="Arial"/>
          <w:sz w:val="24"/>
          <w:szCs w:val="24"/>
        </w:rPr>
      </w:pPr>
    </w:p>
    <w:p w:rsidR="00456419" w:rsidRPr="00856A11" w:rsidRDefault="00456419" w:rsidP="00856A11">
      <w:pPr>
        <w:jc w:val="center"/>
        <w:rPr>
          <w:rFonts w:ascii="Arial" w:hAnsi="Arial" w:cs="Arial"/>
          <w:b/>
          <w:sz w:val="24"/>
          <w:szCs w:val="24"/>
        </w:rPr>
      </w:pPr>
      <w:r w:rsidRPr="00856A11">
        <w:rPr>
          <w:rFonts w:ascii="Arial" w:hAnsi="Arial" w:cs="Arial"/>
          <w:b/>
          <w:sz w:val="24"/>
          <w:szCs w:val="24"/>
          <w:u w:val="single"/>
        </w:rPr>
        <w:t>impegna il Partito in tutte le sue articolazioni nazionali e locali</w:t>
      </w:r>
      <w:r w:rsidRPr="00856A11">
        <w:rPr>
          <w:rFonts w:ascii="Arial" w:hAnsi="Arial" w:cs="Arial"/>
          <w:b/>
          <w:sz w:val="24"/>
          <w:szCs w:val="24"/>
        </w:rPr>
        <w:t>:</w:t>
      </w:r>
    </w:p>
    <w:p w:rsidR="00456419" w:rsidRPr="00856A11" w:rsidRDefault="00456419" w:rsidP="002001EF">
      <w:pPr>
        <w:jc w:val="both"/>
        <w:rPr>
          <w:rFonts w:ascii="Arial" w:hAnsi="Arial" w:cs="Arial"/>
          <w:b/>
          <w:sz w:val="24"/>
          <w:szCs w:val="24"/>
        </w:rPr>
      </w:pPr>
    </w:p>
    <w:p w:rsidR="00456419" w:rsidRPr="00856A11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>a promuovere iniziative di approfondimento e dibattito sulle minacce ai diritti, alla libertà e all’uguaglianza implicate dall’azione del Governo, primo fra tutti il disegno di legge cd. Pillon;</w:t>
      </w:r>
    </w:p>
    <w:p w:rsidR="00456419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>a promuovere azioni di sensibilizzazione in relazione all’inasprirsi della violenza omotransfobica</w:t>
      </w:r>
      <w:r w:rsidR="00633F58" w:rsidRPr="00856A11">
        <w:rPr>
          <w:rFonts w:ascii="Arial" w:hAnsi="Arial" w:cs="Arial"/>
          <w:sz w:val="24"/>
          <w:szCs w:val="24"/>
        </w:rPr>
        <w:t xml:space="preserve"> e alla violenza contro le donn</w:t>
      </w:r>
      <w:r w:rsidR="00C337E4" w:rsidRPr="00856A11">
        <w:rPr>
          <w:rFonts w:ascii="Arial" w:hAnsi="Arial" w:cs="Arial"/>
          <w:sz w:val="24"/>
          <w:szCs w:val="24"/>
        </w:rPr>
        <w:t xml:space="preserve">e, </w:t>
      </w:r>
      <w:r w:rsidRPr="00856A11">
        <w:rPr>
          <w:rFonts w:ascii="Arial" w:hAnsi="Arial" w:cs="Arial"/>
          <w:sz w:val="24"/>
          <w:szCs w:val="24"/>
        </w:rPr>
        <w:t>e a sostenere attivamente le vittime e le persone maggiormente a rischio;</w:t>
      </w:r>
    </w:p>
    <w:p w:rsidR="00856A11" w:rsidRPr="00856A11" w:rsidRDefault="00856A11" w:rsidP="002001EF">
      <w:pPr>
        <w:jc w:val="both"/>
        <w:rPr>
          <w:rFonts w:ascii="Arial" w:hAnsi="Arial" w:cs="Arial"/>
          <w:sz w:val="24"/>
          <w:szCs w:val="24"/>
        </w:rPr>
      </w:pPr>
    </w:p>
    <w:p w:rsidR="00456419" w:rsidRDefault="00456419" w:rsidP="002001EF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>a sostenere, anche sul piano della comunicazione istituzionale, l’azione di contrasto dei gruppi parlamentari e delle rappresentanze a livello regionale e locale a tali pericolosi segnali di involuzione;</w:t>
      </w:r>
    </w:p>
    <w:p w:rsidR="00856A11" w:rsidRPr="00856A11" w:rsidRDefault="00856A11" w:rsidP="002001EF">
      <w:pPr>
        <w:jc w:val="both"/>
        <w:rPr>
          <w:rFonts w:ascii="Arial" w:hAnsi="Arial" w:cs="Arial"/>
          <w:sz w:val="24"/>
          <w:szCs w:val="24"/>
        </w:rPr>
      </w:pPr>
    </w:p>
    <w:p w:rsidR="00856A11" w:rsidRPr="00856A11" w:rsidRDefault="00856A11" w:rsidP="00856A11">
      <w:pPr>
        <w:jc w:val="both"/>
        <w:rPr>
          <w:rFonts w:ascii="Arial" w:hAnsi="Arial" w:cs="Arial"/>
          <w:sz w:val="24"/>
          <w:szCs w:val="24"/>
        </w:rPr>
      </w:pPr>
      <w:r w:rsidRPr="00856A11">
        <w:rPr>
          <w:rFonts w:ascii="Arial" w:hAnsi="Arial" w:cs="Arial"/>
          <w:sz w:val="24"/>
          <w:szCs w:val="24"/>
        </w:rPr>
        <w:t>ad aderire all</w:t>
      </w:r>
      <w:r w:rsidR="00E70285">
        <w:rPr>
          <w:rFonts w:ascii="Arial" w:hAnsi="Arial" w:cs="Arial"/>
          <w:sz w:val="24"/>
          <w:szCs w:val="24"/>
        </w:rPr>
        <w:t>e</w:t>
      </w:r>
      <w:r w:rsidRPr="00856A11">
        <w:rPr>
          <w:rFonts w:ascii="Arial" w:hAnsi="Arial" w:cs="Arial"/>
          <w:sz w:val="24"/>
          <w:szCs w:val="24"/>
        </w:rPr>
        <w:t xml:space="preserve"> mobilitazion</w:t>
      </w:r>
      <w:r w:rsidR="00E70285">
        <w:rPr>
          <w:rFonts w:ascii="Arial" w:hAnsi="Arial" w:cs="Arial"/>
          <w:sz w:val="24"/>
          <w:szCs w:val="24"/>
        </w:rPr>
        <w:t>i</w:t>
      </w:r>
      <w:r w:rsidRPr="00856A11">
        <w:rPr>
          <w:rFonts w:ascii="Arial" w:hAnsi="Arial" w:cs="Arial"/>
          <w:sz w:val="24"/>
          <w:szCs w:val="24"/>
        </w:rPr>
        <w:t xml:space="preserve"> promoss</w:t>
      </w:r>
      <w:r w:rsidR="004E1E0D">
        <w:rPr>
          <w:rFonts w:ascii="Arial" w:hAnsi="Arial" w:cs="Arial"/>
          <w:sz w:val="24"/>
          <w:szCs w:val="24"/>
        </w:rPr>
        <w:t>e</w:t>
      </w:r>
      <w:r w:rsidRPr="00856A11">
        <w:rPr>
          <w:rFonts w:ascii="Arial" w:hAnsi="Arial" w:cs="Arial"/>
          <w:sz w:val="24"/>
          <w:szCs w:val="24"/>
        </w:rPr>
        <w:t xml:space="preserve"> dai sindacati, dalle democratiche e dalle associazioni a Verona il giorno 30 marzo 2019, in occasione del Congresso mondiale delle Famiglie.</w:t>
      </w:r>
    </w:p>
    <w:p w:rsidR="00856A11" w:rsidRPr="00856A11" w:rsidRDefault="00856A11" w:rsidP="00856A11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Sergio Lo Giudice 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Monica Cirinnà 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Sabrina Alfonsi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Daniela Alunni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Maria Teresa Amici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Mariano Angelucci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Bruno Astorre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Ouidad Bakkali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Davide Baruffi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Paolo Beni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Brando Benifei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Carlo Bettio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Lamberto Bertolè 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Morena Bigini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Paola Bocci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Caterina Bonetti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Lucia Bongarzone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Daniele Borioli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Enza Bruno Bossio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Manuela Bulla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Erik Burckhardt</w:t>
            </w:r>
          </w:p>
        </w:tc>
      </w:tr>
      <w:tr w:rsidR="002C65AB" w:rsidRPr="00856A11" w:rsidTr="00B05DE5">
        <w:tc>
          <w:tcPr>
            <w:tcW w:w="9628" w:type="dxa"/>
          </w:tcPr>
          <w:p w:rsidR="002C65AB" w:rsidRPr="00856A11" w:rsidRDefault="002C65AB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Elena Buscemi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Vanessa Camani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Valeria Cardinali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Marco Carra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Giuliana Casartelli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Elena Ceretto Castigliano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Susanna Cenni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Tommaso Cerno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Rocco Cisano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Gianni Cuperlo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Luciana Dambra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Francesco De Angelis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Francesca Del Bello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Diana De Marchi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Bernardino De Marco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Andrea De Maria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Paola De Micheli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Michele De Pascale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Irene Deval</w:t>
            </w:r>
          </w:p>
        </w:tc>
      </w:tr>
      <w:tr w:rsidR="002C65AB" w:rsidRPr="00856A11" w:rsidTr="00B05DE5">
        <w:tc>
          <w:tcPr>
            <w:tcW w:w="9628" w:type="dxa"/>
          </w:tcPr>
          <w:p w:rsidR="002C65AB" w:rsidRPr="00856A11" w:rsidRDefault="002C65AB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Simonetta D’Amico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Cecilia D’Elia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lastRenderedPageBreak/>
              <w:t>Rodolfo Dicembrino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Maria Antonietta Di Gaspare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Ezio Di Genesio Pagliuca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Mirko Dormentoni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Valerio Fabiani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Marilena Fabbri</w:t>
            </w:r>
          </w:p>
        </w:tc>
      </w:tr>
      <w:tr w:rsidR="002C65AB" w:rsidRPr="00856A11" w:rsidTr="00B05DE5">
        <w:tc>
          <w:tcPr>
            <w:tcW w:w="9628" w:type="dxa"/>
          </w:tcPr>
          <w:p w:rsidR="002C65AB" w:rsidRPr="00856A11" w:rsidRDefault="002C65AB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Daniela Ferrieri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Enzo Foschi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Paolo Furia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Lara Galli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Paolo Gandolfi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Stefania Gasparini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Vincenzo Giovannini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Eleonora Grimaldi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Beppe Guerini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Lucia Gullà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Roberta Guerri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Nadira Haraigue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Angela Incagnoli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Antonella Incerti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Giorgio Laguzzi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Nicoletta Leo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Matteo Lepore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Roberta Li Calzi</w:t>
            </w:r>
          </w:p>
        </w:tc>
      </w:tr>
      <w:tr w:rsidR="00DD6E89" w:rsidRPr="00856A11" w:rsidTr="00B05DE5">
        <w:tc>
          <w:tcPr>
            <w:tcW w:w="9628" w:type="dxa"/>
          </w:tcPr>
          <w:p w:rsidR="00DD6E89" w:rsidRPr="00856A11" w:rsidRDefault="00DD6E89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Marco Lombardo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Lore Lorenzi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Alessandra Maggiani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Pierfrancesco Majorino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Marina Malpensa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Patrizia Manassero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Marcella Marcelli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Nicola Marini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Enzo Martines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Rocco Maugliani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Federica Mazzoni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Luciano Mazzuccato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Antonella Melito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Nancy Mercorella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Assuntela Messina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Marco Miccoli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Cristina Michetelli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Antonio Misiani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Carlo Monguzzi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Daniele Nahum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Luisa Palumbo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Lorenza Panei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Giulia Pelucchi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Giuditta Pini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Barbara Pollastrini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lastRenderedPageBreak/>
              <w:t>Francesca Puglisi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Federico Quadrelli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Lia Quartapelle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Francesca Rampinelli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Laura Ricci</w:t>
            </w:r>
          </w:p>
        </w:tc>
      </w:tr>
      <w:tr w:rsidR="00DD6E89" w:rsidRPr="00856A11" w:rsidTr="00B05DE5">
        <w:tc>
          <w:tcPr>
            <w:tcW w:w="9628" w:type="dxa"/>
          </w:tcPr>
          <w:p w:rsidR="00DD6E89" w:rsidRDefault="00DD6E89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Luca Rizzo Nervo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Maria Carla Rocca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Anna Rossomando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Marco Sarracino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Daniela Sbrollini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Camilla Sgambato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Stefano Sperduti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Guido Staffieri</w:t>
            </w:r>
          </w:p>
        </w:tc>
      </w:tr>
      <w:tr w:rsidR="002C65AB" w:rsidRPr="00856A11" w:rsidTr="00B05DE5">
        <w:tc>
          <w:tcPr>
            <w:tcW w:w="9628" w:type="dxa"/>
          </w:tcPr>
          <w:p w:rsidR="002C65AB" w:rsidRPr="00856A11" w:rsidRDefault="002C65AB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Andrea Strambi</w:t>
            </w:r>
          </w:p>
        </w:tc>
      </w:tr>
      <w:tr w:rsidR="002C65AB" w:rsidRPr="00856A11" w:rsidTr="00B05DE5">
        <w:tc>
          <w:tcPr>
            <w:tcW w:w="9628" w:type="dxa"/>
          </w:tcPr>
          <w:p w:rsidR="002C65AB" w:rsidRPr="00856A11" w:rsidRDefault="002C65AB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Katia Taste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Veronica Tentori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Marietta Tidei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Andrea Valenti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Achille Variati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Saverio Vecchia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Silvia Velo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Rita Visini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Alessandra Vona</w:t>
            </w:r>
          </w:p>
        </w:tc>
      </w:tr>
      <w:tr w:rsidR="00856A11" w:rsidRPr="00856A11" w:rsidTr="00B05DE5">
        <w:tc>
          <w:tcPr>
            <w:tcW w:w="9628" w:type="dxa"/>
          </w:tcPr>
          <w:p w:rsidR="00856A11" w:rsidRPr="00856A11" w:rsidRDefault="00856A11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56A1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Alessandro Zan</w:t>
            </w:r>
          </w:p>
        </w:tc>
      </w:tr>
      <w:tr w:rsidR="00277FEA" w:rsidRPr="00856A11" w:rsidTr="00B05DE5">
        <w:tc>
          <w:tcPr>
            <w:tcW w:w="9628" w:type="dxa"/>
          </w:tcPr>
          <w:p w:rsidR="00277FEA" w:rsidRPr="00856A11" w:rsidRDefault="00277FEA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Giovanni Zannola</w:t>
            </w: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E1E0D" w:rsidRPr="00856A11" w:rsidTr="00B05DE5">
        <w:tc>
          <w:tcPr>
            <w:tcW w:w="9628" w:type="dxa"/>
          </w:tcPr>
          <w:p w:rsidR="004E1E0D" w:rsidRDefault="004E1E0D" w:rsidP="00B05DE5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2B5708" w:rsidRPr="00856A11" w:rsidRDefault="002B5708" w:rsidP="00856A11">
      <w:pPr>
        <w:jc w:val="both"/>
        <w:rPr>
          <w:rFonts w:ascii="Arial" w:hAnsi="Arial" w:cs="Arial"/>
          <w:sz w:val="24"/>
          <w:szCs w:val="24"/>
        </w:rPr>
      </w:pPr>
    </w:p>
    <w:sectPr w:rsidR="002B5708" w:rsidRPr="00856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19"/>
    <w:rsid w:val="00000C50"/>
    <w:rsid w:val="000C3A37"/>
    <w:rsid w:val="002001EF"/>
    <w:rsid w:val="00277FEA"/>
    <w:rsid w:val="002B5708"/>
    <w:rsid w:val="002C65AB"/>
    <w:rsid w:val="00456419"/>
    <w:rsid w:val="004E1E0D"/>
    <w:rsid w:val="00633F58"/>
    <w:rsid w:val="00856A11"/>
    <w:rsid w:val="0088709D"/>
    <w:rsid w:val="008E6BF1"/>
    <w:rsid w:val="00B00868"/>
    <w:rsid w:val="00C337E4"/>
    <w:rsid w:val="00D81733"/>
    <w:rsid w:val="00DD61D9"/>
    <w:rsid w:val="00DD6E89"/>
    <w:rsid w:val="00E70285"/>
    <w:rsid w:val="00E920D5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17D28B-2E95-2E42-9887-0424BEC0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6A1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Schillaci</dc:creator>
  <cp:keywords/>
  <dc:description/>
  <cp:lastModifiedBy>Angelo Schillaci</cp:lastModifiedBy>
  <cp:revision>2</cp:revision>
  <dcterms:created xsi:type="dcterms:W3CDTF">2019-03-17T09:18:00Z</dcterms:created>
  <dcterms:modified xsi:type="dcterms:W3CDTF">2019-03-17T09:18:00Z</dcterms:modified>
</cp:coreProperties>
</file>